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99BF" w14:textId="52A417B0" w:rsidR="00774315" w:rsidRPr="00780217" w:rsidRDefault="00F91FAB">
      <w:pPr>
        <w:rPr>
          <w:rFonts w:ascii="Times New Roman" w:hAnsi="Times New Roman" w:cs="Times New Roman"/>
          <w:sz w:val="24"/>
          <w:szCs w:val="24"/>
        </w:rPr>
      </w:pPr>
      <w:r w:rsidRPr="00780217">
        <w:rPr>
          <w:rFonts w:ascii="Times New Roman" w:hAnsi="Times New Roman" w:cs="Times New Roman"/>
          <w:sz w:val="24"/>
          <w:szCs w:val="24"/>
        </w:rPr>
        <w:t xml:space="preserve">Lisa Tye moved to Cambria from South Dakota. Lisa was a former school superintendent and administrator for 20 years. Lisa owned the Happy Health Shack, a natural healing store and ministerial counseling center for spiritual growth and healing. Lisa has a B.S in Biology, </w:t>
      </w:r>
      <w:r w:rsidR="00780217" w:rsidRPr="00780217">
        <w:rPr>
          <w:rFonts w:ascii="Times New Roman" w:hAnsi="Times New Roman" w:cs="Times New Roman"/>
          <w:sz w:val="24"/>
          <w:szCs w:val="24"/>
        </w:rPr>
        <w:t>M.Ed.</w:t>
      </w:r>
      <w:r w:rsidRPr="00780217">
        <w:rPr>
          <w:rFonts w:ascii="Times New Roman" w:hAnsi="Times New Roman" w:cs="Times New Roman"/>
          <w:sz w:val="24"/>
          <w:szCs w:val="24"/>
        </w:rPr>
        <w:t xml:space="preserve"> and advanced degrees in School leadership, curriculum development and administration. Lisa served on the board of </w:t>
      </w:r>
      <w:r w:rsidR="00780217" w:rsidRPr="00780217">
        <w:rPr>
          <w:rFonts w:ascii="Times New Roman" w:hAnsi="Times New Roman" w:cs="Times New Roman"/>
          <w:sz w:val="24"/>
          <w:szCs w:val="24"/>
        </w:rPr>
        <w:t>step-up</w:t>
      </w:r>
      <w:r w:rsidRPr="00780217">
        <w:rPr>
          <w:rFonts w:ascii="Times New Roman" w:hAnsi="Times New Roman" w:cs="Times New Roman"/>
          <w:sz w:val="24"/>
          <w:szCs w:val="24"/>
        </w:rPr>
        <w:t xml:space="preserve"> ministries for the homeless and displaced workers in Aberdeen. Lisa served as a praise and worship minister for the Aberdeen Assembly of God and as a healing and deliverance minister for Abiding Love Ministries. Lisa specialized in working with special needs, disadvantaged and abused children. The majority of her educational service was </w:t>
      </w:r>
      <w:r w:rsidR="00C27FD6" w:rsidRPr="00780217">
        <w:rPr>
          <w:rFonts w:ascii="Times New Roman" w:hAnsi="Times New Roman" w:cs="Times New Roman"/>
          <w:sz w:val="24"/>
          <w:szCs w:val="24"/>
        </w:rPr>
        <w:t xml:space="preserve">in the Bronx, NY, Standing Rock Sioux Tribe Indian Reservation and in African American schools. </w:t>
      </w:r>
      <w:r w:rsidRPr="00780217">
        <w:rPr>
          <w:rFonts w:ascii="Times New Roman" w:hAnsi="Times New Roman" w:cs="Times New Roman"/>
          <w:sz w:val="24"/>
          <w:szCs w:val="24"/>
        </w:rPr>
        <w:t xml:space="preserve">Lisa and her husband Stephen ministered in children’s Sunday school and Lisa was active in the Aberdeen Community Theatre and fine arts consortium. </w:t>
      </w:r>
      <w:r w:rsidR="00C27FD6" w:rsidRPr="00780217">
        <w:rPr>
          <w:rFonts w:ascii="Times New Roman" w:hAnsi="Times New Roman" w:cs="Times New Roman"/>
          <w:sz w:val="24"/>
          <w:szCs w:val="24"/>
        </w:rPr>
        <w:t>The Tye’s have 5 children and 6 grandchildren with two more on the way this year. Lisa’s greatest joy is serving the Lord and experiencing the healing and conversion of heart</w:t>
      </w:r>
      <w:r w:rsidR="00780217">
        <w:rPr>
          <w:rFonts w:ascii="Times New Roman" w:hAnsi="Times New Roman" w:cs="Times New Roman"/>
          <w:sz w:val="24"/>
          <w:szCs w:val="24"/>
        </w:rPr>
        <w:t>s</w:t>
      </w:r>
      <w:r w:rsidR="00C27FD6" w:rsidRPr="00780217">
        <w:rPr>
          <w:rFonts w:ascii="Times New Roman" w:hAnsi="Times New Roman" w:cs="Times New Roman"/>
          <w:sz w:val="24"/>
          <w:szCs w:val="24"/>
        </w:rPr>
        <w:t xml:space="preserve"> for his Kingdom.</w:t>
      </w:r>
    </w:p>
    <w:sectPr w:rsidR="00774315" w:rsidRPr="0078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AB"/>
    <w:rsid w:val="002E16AD"/>
    <w:rsid w:val="00774315"/>
    <w:rsid w:val="00780217"/>
    <w:rsid w:val="00C27FD6"/>
    <w:rsid w:val="00E26501"/>
    <w:rsid w:val="00F9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B4BB"/>
  <w15:chartTrackingRefBased/>
  <w15:docId w15:val="{6E849AC1-11C5-4197-9122-354002EA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988</Characters>
  <Application>Microsoft Office Word</Application>
  <DocSecurity>0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Tye</dc:creator>
  <cp:keywords/>
  <dc:description/>
  <cp:lastModifiedBy>Lisa Tye</cp:lastModifiedBy>
  <cp:revision>2</cp:revision>
  <dcterms:created xsi:type="dcterms:W3CDTF">2023-08-02T18:59:00Z</dcterms:created>
  <dcterms:modified xsi:type="dcterms:W3CDTF">2023-08-10T21:45:00Z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055088e3c377b163b478ee149e0b0f0acd1f9a9d610f055c37fa537a122188cc</vt:lpwstr>
  </property>
</Properties>
</file>